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EB724B" w:rsidRDefault="00363360">
      <w:pPr>
        <w:pStyle w:val="Title"/>
        <w:ind w:firstLine="3300"/>
      </w:pPr>
      <w:r>
        <w:t>The Ethnographic Interview</w:t>
      </w:r>
    </w:p>
    <w:p w14:paraId="00000002" w14:textId="77777777" w:rsidR="00EB724B" w:rsidRDefault="0036336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“Ethnographic Analysis toward Understanding</w:t>
      </w:r>
    </w:p>
    <w:p w14:paraId="00000003" w14:textId="77777777" w:rsidR="00EB724B" w:rsidRDefault="0036336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Human Behavior in Wealth and Assets (Study Case</w:t>
      </w:r>
    </w:p>
    <w:p w14:paraId="00000004" w14:textId="77777777" w:rsidR="00EB724B" w:rsidRDefault="0036336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on Mapping Human Preferences in Reporting Tax)”</w:t>
      </w:r>
    </w:p>
    <w:p w14:paraId="00000005" w14:textId="77777777" w:rsidR="00EB724B" w:rsidRDefault="00EB724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</w:p>
    <w:p w14:paraId="00000006" w14:textId="77777777" w:rsidR="00EB724B" w:rsidRDefault="00363360">
      <w:pPr>
        <w:pBdr>
          <w:top w:val="nil"/>
          <w:left w:val="nil"/>
          <w:bottom w:val="nil"/>
          <w:right w:val="nil"/>
          <w:between w:val="nil"/>
        </w:pBdr>
        <w:ind w:left="180"/>
        <w:rPr>
          <w:color w:val="000000"/>
        </w:rPr>
      </w:pPr>
      <w:r>
        <w:rPr>
          <w:color w:val="000000"/>
        </w:rPr>
        <w:t xml:space="preserve">Nama         </w:t>
      </w:r>
      <w:proofErr w:type="gramStart"/>
      <w:r>
        <w:rPr>
          <w:color w:val="000000"/>
        </w:rPr>
        <w:t xml:space="preserve">  :</w:t>
      </w:r>
      <w:proofErr w:type="gramEnd"/>
      <w:r>
        <w:rPr>
          <w:color w:val="000000"/>
        </w:rPr>
        <w:t xml:space="preserve"> </w:t>
      </w:r>
      <w:r>
        <w:t xml:space="preserve">Leslie </w:t>
      </w:r>
      <w:proofErr w:type="spellStart"/>
      <w:r>
        <w:t>Panglima</w:t>
      </w:r>
      <w:proofErr w:type="spellEnd"/>
    </w:p>
    <w:p w14:paraId="00000007" w14:textId="7366038F" w:rsidR="00EB724B" w:rsidRDefault="00363360">
      <w:pPr>
        <w:pBdr>
          <w:top w:val="nil"/>
          <w:left w:val="nil"/>
          <w:bottom w:val="nil"/>
          <w:right w:val="nil"/>
          <w:between w:val="nil"/>
        </w:pBdr>
        <w:ind w:left="180"/>
        <w:rPr>
          <w:color w:val="000000"/>
        </w:rPr>
      </w:pPr>
      <w:proofErr w:type="spellStart"/>
      <w:r>
        <w:rPr>
          <w:color w:val="000000"/>
        </w:rPr>
        <w:t>Usia</w:t>
      </w:r>
      <w:proofErr w:type="spellEnd"/>
      <w:r>
        <w:rPr>
          <w:color w:val="000000"/>
        </w:rPr>
        <w:t xml:space="preserve">           </w:t>
      </w:r>
      <w:proofErr w:type="gramStart"/>
      <w:r>
        <w:rPr>
          <w:color w:val="000000"/>
        </w:rPr>
        <w:t xml:space="preserve">  :</w:t>
      </w:r>
      <w:proofErr w:type="gramEnd"/>
      <w:r>
        <w:rPr>
          <w:color w:val="000000"/>
        </w:rPr>
        <w:t xml:space="preserve"> 2</w:t>
      </w:r>
      <w:r w:rsidR="00DF01F2">
        <w:rPr>
          <w:color w:val="000000"/>
        </w:rPr>
        <w:t>4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tahun</w:t>
      </w:r>
      <w:proofErr w:type="spellEnd"/>
    </w:p>
    <w:p w14:paraId="00000008" w14:textId="6FADE695" w:rsidR="00EB724B" w:rsidRDefault="00363360">
      <w:pPr>
        <w:pBdr>
          <w:top w:val="nil"/>
          <w:left w:val="nil"/>
          <w:bottom w:val="nil"/>
          <w:right w:val="nil"/>
          <w:between w:val="nil"/>
        </w:pBdr>
        <w:ind w:left="180"/>
        <w:rPr>
          <w:color w:val="000000"/>
        </w:rPr>
      </w:pPr>
      <w:proofErr w:type="spellStart"/>
      <w:r>
        <w:rPr>
          <w:color w:val="000000"/>
        </w:rPr>
        <w:t>Pekerjaan</w:t>
      </w:r>
      <w:proofErr w:type="spellEnd"/>
      <w:r>
        <w:rPr>
          <w:color w:val="000000"/>
        </w:rPr>
        <w:t xml:space="preserve">     : </w:t>
      </w:r>
      <w:proofErr w:type="spellStart"/>
      <w:r w:rsidR="00DF01F2">
        <w:rPr>
          <w:color w:val="000000"/>
        </w:rPr>
        <w:t>Ibu</w:t>
      </w:r>
      <w:proofErr w:type="spellEnd"/>
      <w:r w:rsidR="00DF01F2">
        <w:rPr>
          <w:color w:val="000000"/>
        </w:rPr>
        <w:t xml:space="preserve"> </w:t>
      </w:r>
      <w:proofErr w:type="spellStart"/>
      <w:r w:rsidR="00DF01F2">
        <w:rPr>
          <w:color w:val="000000"/>
        </w:rPr>
        <w:t>Rumah</w:t>
      </w:r>
      <w:proofErr w:type="spellEnd"/>
      <w:r w:rsidR="00DF01F2">
        <w:rPr>
          <w:color w:val="000000"/>
        </w:rPr>
        <w:t xml:space="preserve"> Tangga</w:t>
      </w:r>
      <w:bookmarkStart w:id="0" w:name="_GoBack"/>
      <w:bookmarkEnd w:id="0"/>
    </w:p>
    <w:p w14:paraId="00000009" w14:textId="77777777" w:rsidR="00EB724B" w:rsidRDefault="00363360">
      <w:pPr>
        <w:pBdr>
          <w:top w:val="nil"/>
          <w:left w:val="nil"/>
          <w:bottom w:val="nil"/>
          <w:right w:val="nil"/>
          <w:between w:val="nil"/>
        </w:pBdr>
        <w:ind w:left="180"/>
        <w:rPr>
          <w:color w:val="000000"/>
        </w:rPr>
      </w:pPr>
      <w:r>
        <w:rPr>
          <w:color w:val="000000"/>
        </w:rPr>
        <w:t xml:space="preserve">Pendidikan </w:t>
      </w:r>
      <w:proofErr w:type="gramStart"/>
      <w:r>
        <w:rPr>
          <w:color w:val="000000"/>
        </w:rPr>
        <w:t xml:space="preserve">  :</w:t>
      </w:r>
      <w:proofErr w:type="gramEnd"/>
      <w:r>
        <w:rPr>
          <w:color w:val="000000"/>
        </w:rPr>
        <w:t xml:space="preserve"> Strata 1</w:t>
      </w:r>
    </w:p>
    <w:p w14:paraId="0000000A" w14:textId="77777777" w:rsidR="00EB724B" w:rsidRDefault="00EB724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000000B" w14:textId="77777777" w:rsidR="00EB724B" w:rsidRDefault="00EB724B">
      <w:pPr>
        <w:spacing w:before="2"/>
        <w:rPr>
          <w:b/>
          <w:sz w:val="10"/>
          <w:szCs w:val="10"/>
        </w:rPr>
      </w:pPr>
    </w:p>
    <w:tbl>
      <w:tblPr>
        <w:tblStyle w:val="a"/>
        <w:tblW w:w="9360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2620"/>
        <w:gridCol w:w="2700"/>
        <w:gridCol w:w="2360"/>
      </w:tblGrid>
      <w:tr w:rsidR="00EB724B" w14:paraId="6AF7687C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000000C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/>
              <w:ind w:left="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0000000D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/>
              <w:ind w:left="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000000E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/>
              <w:ind w:left="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0000000F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Labelling </w:t>
            </w:r>
          </w:p>
        </w:tc>
      </w:tr>
      <w:tr w:rsidR="00EB724B" w14:paraId="30705250" w14:textId="77777777">
        <w:trPr>
          <w:trHeight w:val="1319"/>
        </w:trPr>
        <w:tc>
          <w:tcPr>
            <w:tcW w:w="1680" w:type="dxa"/>
            <w:vMerge w:val="restart"/>
          </w:tcPr>
          <w:p w14:paraId="00000010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4" w:right="2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Personality (How we see fairness)</w:t>
            </w:r>
          </w:p>
        </w:tc>
        <w:tc>
          <w:tcPr>
            <w:tcW w:w="2620" w:type="dxa"/>
          </w:tcPr>
          <w:p w14:paraId="00000011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Descriptive Questions</w:t>
            </w:r>
          </w:p>
        </w:tc>
        <w:tc>
          <w:tcPr>
            <w:tcW w:w="2700" w:type="dxa"/>
          </w:tcPr>
          <w:p w14:paraId="00000012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9" w:right="9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00000013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  <w:tab w:val="left" w:pos="1169"/>
                <w:tab w:val="left" w:pos="2072"/>
              </w:tabs>
              <w:spacing w:before="113"/>
              <w:ind w:right="10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</w:tr>
      <w:tr w:rsidR="00EB724B" w14:paraId="601284E0" w14:textId="77777777">
        <w:trPr>
          <w:trHeight w:val="2960"/>
        </w:trPr>
        <w:tc>
          <w:tcPr>
            <w:tcW w:w="1680" w:type="dxa"/>
            <w:vMerge/>
          </w:tcPr>
          <w:p w14:paraId="00000014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15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Ethnographic Questions</w:t>
            </w:r>
          </w:p>
        </w:tc>
        <w:tc>
          <w:tcPr>
            <w:tcW w:w="2700" w:type="dxa"/>
          </w:tcPr>
          <w:p w14:paraId="00000016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9" w:right="8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00000017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9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When I see some murder case finally can came close and the suspect is getting their punishment.</w:t>
            </w:r>
          </w:p>
          <w:p w14:paraId="00000018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9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When I got the result of what I was aiming for</w:t>
            </w:r>
          </w:p>
        </w:tc>
      </w:tr>
      <w:tr w:rsidR="00EB724B" w14:paraId="41807FF5" w14:textId="77777777">
        <w:trPr>
          <w:trHeight w:val="2420"/>
        </w:trPr>
        <w:tc>
          <w:tcPr>
            <w:tcW w:w="1680" w:type="dxa"/>
            <w:vMerge/>
          </w:tcPr>
          <w:p w14:paraId="00000019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1A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Structural Questions</w:t>
            </w:r>
          </w:p>
        </w:tc>
        <w:tc>
          <w:tcPr>
            <w:tcW w:w="2700" w:type="dxa"/>
          </w:tcPr>
          <w:p w14:paraId="0000001B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76" w:lineRule="auto"/>
              <w:ind w:left="99" w:right="8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If you have children aged 5 years old and 10 years old, will you give pocket money the same amount (IDR 10,000)?</w:t>
            </w:r>
          </w:p>
          <w:p w14:paraId="0000001C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(YES/NO)</w:t>
            </w:r>
          </w:p>
        </w:tc>
        <w:tc>
          <w:tcPr>
            <w:tcW w:w="2360" w:type="dxa"/>
          </w:tcPr>
          <w:p w14:paraId="0000001D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6" w:line="276" w:lineRule="auto"/>
              <w:ind w:left="99" w:right="97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</w:tr>
      <w:tr w:rsidR="00EB724B" w14:paraId="79B9BA22" w14:textId="77777777">
        <w:trPr>
          <w:trHeight w:val="1859"/>
        </w:trPr>
        <w:tc>
          <w:tcPr>
            <w:tcW w:w="1680" w:type="dxa"/>
            <w:vMerge/>
          </w:tcPr>
          <w:p w14:paraId="0000001E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1F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Contrast Questions</w:t>
            </w:r>
          </w:p>
        </w:tc>
        <w:tc>
          <w:tcPr>
            <w:tcW w:w="2700" w:type="dxa"/>
          </w:tcPr>
          <w:p w14:paraId="00000020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9"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 your opinion, do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00000021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9" w:right="99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According to the portion of work</w:t>
            </w:r>
          </w:p>
        </w:tc>
      </w:tr>
      <w:tr w:rsidR="00EB724B" w14:paraId="6526AC46" w14:textId="77777777">
        <w:trPr>
          <w:trHeight w:val="2420"/>
        </w:trPr>
        <w:tc>
          <w:tcPr>
            <w:tcW w:w="1680" w:type="dxa"/>
          </w:tcPr>
          <w:p w14:paraId="00000022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Honesty</w:t>
            </w:r>
          </w:p>
        </w:tc>
        <w:tc>
          <w:tcPr>
            <w:tcW w:w="2620" w:type="dxa"/>
          </w:tcPr>
          <w:p w14:paraId="00000023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Descriptive Questions</w:t>
            </w:r>
          </w:p>
        </w:tc>
        <w:tc>
          <w:tcPr>
            <w:tcW w:w="2700" w:type="dxa"/>
          </w:tcPr>
          <w:p w14:paraId="00000024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99" w:right="9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Have you known that being honest and being a liar, both have its own consequences under some circumstances?</w:t>
            </w:r>
          </w:p>
        </w:tc>
        <w:tc>
          <w:tcPr>
            <w:tcW w:w="2360" w:type="dxa"/>
          </w:tcPr>
          <w:p w14:paraId="00000025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99" w:right="9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</w:tr>
    </w:tbl>
    <w:p w14:paraId="00000026" w14:textId="77777777" w:rsidR="00EB724B" w:rsidRDefault="00EB724B">
      <w:pPr>
        <w:jc w:val="both"/>
        <w:rPr>
          <w:sz w:val="24"/>
          <w:szCs w:val="24"/>
        </w:rPr>
        <w:sectPr w:rsidR="00EB724B">
          <w:pgSz w:w="12240" w:h="15840"/>
          <w:pgMar w:top="640" w:right="1300" w:bottom="280" w:left="1340" w:header="720" w:footer="720" w:gutter="0"/>
          <w:pgNumType w:start="1"/>
          <w:cols w:space="720"/>
        </w:sectPr>
      </w:pPr>
    </w:p>
    <w:p w14:paraId="00000027" w14:textId="77777777" w:rsidR="00EB724B" w:rsidRDefault="00EB724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0"/>
        <w:tblW w:w="9360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2620"/>
        <w:gridCol w:w="2700"/>
        <w:gridCol w:w="2360"/>
      </w:tblGrid>
      <w:tr w:rsidR="00EB724B" w14:paraId="17ABF870" w14:textId="77777777">
        <w:trPr>
          <w:trHeight w:val="1579"/>
        </w:trPr>
        <w:tc>
          <w:tcPr>
            <w:tcW w:w="1680" w:type="dxa"/>
            <w:vMerge w:val="restart"/>
          </w:tcPr>
          <w:p w14:paraId="00000028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29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Ethnographic Questions</w:t>
            </w:r>
          </w:p>
        </w:tc>
        <w:tc>
          <w:tcPr>
            <w:tcW w:w="2700" w:type="dxa"/>
          </w:tcPr>
          <w:p w14:paraId="0000002A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/>
              <w:ind w:left="99" w:right="8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Some people believe that being too honest is not good. From your point of view, how do you react to this?</w:t>
            </w:r>
          </w:p>
        </w:tc>
        <w:tc>
          <w:tcPr>
            <w:tcW w:w="2360" w:type="dxa"/>
          </w:tcPr>
          <w:p w14:paraId="0000002B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/>
              <w:ind w:left="99" w:right="10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Sometimes people </w:t>
            </w:r>
            <w:proofErr w:type="spellStart"/>
            <w:r>
              <w:rPr>
                <w:sz w:val="24"/>
                <w:szCs w:val="24"/>
              </w:rPr>
              <w:t>can not</w:t>
            </w:r>
            <w:proofErr w:type="spellEnd"/>
            <w:r>
              <w:rPr>
                <w:sz w:val="24"/>
                <w:szCs w:val="24"/>
              </w:rPr>
              <w:t xml:space="preserve"> differentiate being too honest and hurting other people's feeling. If t</w:t>
            </w:r>
          </w:p>
        </w:tc>
      </w:tr>
      <w:tr w:rsidR="00EB724B" w14:paraId="3B668F98" w14:textId="77777777">
        <w:trPr>
          <w:trHeight w:val="2680"/>
        </w:trPr>
        <w:tc>
          <w:tcPr>
            <w:tcW w:w="1680" w:type="dxa"/>
            <w:vMerge/>
          </w:tcPr>
          <w:p w14:paraId="0000002C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2D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Structural Questions</w:t>
            </w:r>
          </w:p>
        </w:tc>
        <w:tc>
          <w:tcPr>
            <w:tcW w:w="2700" w:type="dxa"/>
          </w:tcPr>
          <w:p w14:paraId="0000002E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/>
              <w:ind w:left="99"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0000002F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/>
              <w:ind w:left="99" w:right="11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</w:tr>
      <w:tr w:rsidR="00EB724B" w14:paraId="689F88D1" w14:textId="77777777">
        <w:trPr>
          <w:trHeight w:val="1320"/>
        </w:trPr>
        <w:tc>
          <w:tcPr>
            <w:tcW w:w="1680" w:type="dxa"/>
            <w:vMerge/>
          </w:tcPr>
          <w:p w14:paraId="00000030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31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Contrast Questions</w:t>
            </w:r>
          </w:p>
        </w:tc>
        <w:tc>
          <w:tcPr>
            <w:tcW w:w="2700" w:type="dxa"/>
          </w:tcPr>
          <w:p w14:paraId="00000032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9"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Would you rather be a good person or a righteous person?</w:t>
            </w:r>
          </w:p>
        </w:tc>
        <w:tc>
          <w:tcPr>
            <w:tcW w:w="2360" w:type="dxa"/>
          </w:tcPr>
          <w:p w14:paraId="00000033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9" w:right="93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Rigtheous</w:t>
            </w:r>
            <w:proofErr w:type="spellEnd"/>
          </w:p>
        </w:tc>
      </w:tr>
      <w:tr w:rsidR="00EB724B" w14:paraId="4B50A885" w14:textId="77777777">
        <w:trPr>
          <w:trHeight w:val="2959"/>
        </w:trPr>
        <w:tc>
          <w:tcPr>
            <w:tcW w:w="1680" w:type="dxa"/>
            <w:vMerge w:val="restart"/>
          </w:tcPr>
          <w:p w14:paraId="00000034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Trust Issue toward the</w:t>
            </w:r>
          </w:p>
          <w:p w14:paraId="00000035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Government</w:t>
            </w:r>
          </w:p>
        </w:tc>
        <w:tc>
          <w:tcPr>
            <w:tcW w:w="2620" w:type="dxa"/>
          </w:tcPr>
          <w:p w14:paraId="00000036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Descriptive Questions</w:t>
            </w:r>
          </w:p>
        </w:tc>
        <w:tc>
          <w:tcPr>
            <w:tcW w:w="2700" w:type="dxa"/>
          </w:tcPr>
          <w:p w14:paraId="00000037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9" w:right="8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Do you understand what corruption is and are you aware of some of these cases?</w:t>
            </w:r>
          </w:p>
        </w:tc>
        <w:tc>
          <w:tcPr>
            <w:tcW w:w="2360" w:type="dxa"/>
          </w:tcPr>
          <w:p w14:paraId="00000038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47"/>
              </w:tabs>
              <w:ind w:left="99" w:right="9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Yes, I do. And </w:t>
            </w:r>
            <w:proofErr w:type="gramStart"/>
            <w:r>
              <w:rPr>
                <w:sz w:val="24"/>
                <w:szCs w:val="24"/>
              </w:rPr>
              <w:t>yes</w:t>
            </w:r>
            <w:proofErr w:type="gramEnd"/>
            <w:r>
              <w:rPr>
                <w:sz w:val="24"/>
                <w:szCs w:val="24"/>
              </w:rPr>
              <w:t xml:space="preserve"> I am aware of this</w:t>
            </w:r>
          </w:p>
        </w:tc>
      </w:tr>
      <w:tr w:rsidR="00EB724B" w14:paraId="705DD40D" w14:textId="77777777">
        <w:trPr>
          <w:trHeight w:val="2140"/>
        </w:trPr>
        <w:tc>
          <w:tcPr>
            <w:tcW w:w="1680" w:type="dxa"/>
            <w:vMerge/>
          </w:tcPr>
          <w:p w14:paraId="00000039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3A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Ethnographic Questions</w:t>
            </w:r>
          </w:p>
        </w:tc>
        <w:tc>
          <w:tcPr>
            <w:tcW w:w="2700" w:type="dxa"/>
          </w:tcPr>
          <w:p w14:paraId="0000003B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/>
              <w:ind w:left="99" w:right="8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0000003C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/>
              <w:ind w:left="99" w:right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believe it so deep. Because basically if you trust people too much you are unintentionally give them chances to let you down, hurt you and </w:t>
            </w:r>
            <w:proofErr w:type="spellStart"/>
            <w:r>
              <w:rPr>
                <w:sz w:val="24"/>
                <w:szCs w:val="24"/>
              </w:rPr>
              <w:t>dissapoint</w:t>
            </w:r>
            <w:proofErr w:type="spellEnd"/>
            <w:r>
              <w:rPr>
                <w:sz w:val="24"/>
                <w:szCs w:val="24"/>
              </w:rPr>
              <w:t xml:space="preserve"> you</w:t>
            </w:r>
          </w:p>
        </w:tc>
      </w:tr>
      <w:tr w:rsidR="00EB724B" w14:paraId="5A9CD97A" w14:textId="77777777">
        <w:trPr>
          <w:trHeight w:val="1300"/>
        </w:trPr>
        <w:tc>
          <w:tcPr>
            <w:tcW w:w="1680" w:type="dxa"/>
            <w:vMerge/>
          </w:tcPr>
          <w:p w14:paraId="0000003D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3E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Structural Questions</w:t>
            </w:r>
          </w:p>
        </w:tc>
        <w:tc>
          <w:tcPr>
            <w:tcW w:w="2700" w:type="dxa"/>
          </w:tcPr>
          <w:p w14:paraId="0000003F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9" w:right="9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00000040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9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No</w:t>
            </w:r>
          </w:p>
        </w:tc>
      </w:tr>
      <w:tr w:rsidR="00EB724B" w14:paraId="4E5006BE" w14:textId="77777777">
        <w:trPr>
          <w:trHeight w:val="760"/>
        </w:trPr>
        <w:tc>
          <w:tcPr>
            <w:tcW w:w="1680" w:type="dxa"/>
            <w:vMerge/>
          </w:tcPr>
          <w:p w14:paraId="00000041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42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Contrast Questions</w:t>
            </w:r>
          </w:p>
        </w:tc>
        <w:tc>
          <w:tcPr>
            <w:tcW w:w="2700" w:type="dxa"/>
          </w:tcPr>
          <w:p w14:paraId="00000043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3"/>
              <w:ind w:left="99" w:firstLine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00000044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76"/>
                <w:tab w:val="left" w:pos="1860"/>
              </w:tabs>
              <w:spacing w:before="113"/>
              <w:ind w:left="99" w:right="9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will not give him a chance. I put trust on him but he lied to me. </w:t>
            </w:r>
          </w:p>
        </w:tc>
      </w:tr>
    </w:tbl>
    <w:p w14:paraId="00000045" w14:textId="77777777" w:rsidR="00EB724B" w:rsidRDefault="00EB724B">
      <w:pPr>
        <w:rPr>
          <w:sz w:val="24"/>
          <w:szCs w:val="24"/>
        </w:rPr>
        <w:sectPr w:rsidR="00EB724B">
          <w:pgSz w:w="12240" w:h="15840"/>
          <w:pgMar w:top="1440" w:right="1300" w:bottom="280" w:left="1340" w:header="720" w:footer="720" w:gutter="0"/>
          <w:cols w:space="720"/>
        </w:sectPr>
      </w:pPr>
    </w:p>
    <w:p w14:paraId="00000046" w14:textId="77777777" w:rsidR="00EB724B" w:rsidRDefault="00EB724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1"/>
        <w:tblW w:w="9360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2620"/>
        <w:gridCol w:w="2700"/>
        <w:gridCol w:w="2360"/>
      </w:tblGrid>
      <w:tr w:rsidR="00EB724B" w14:paraId="6F1F96AA" w14:textId="77777777">
        <w:trPr>
          <w:trHeight w:val="2959"/>
        </w:trPr>
        <w:tc>
          <w:tcPr>
            <w:tcW w:w="1680" w:type="dxa"/>
          </w:tcPr>
          <w:p w14:paraId="00000047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620" w:type="dxa"/>
          </w:tcPr>
          <w:p w14:paraId="00000048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700" w:type="dxa"/>
          </w:tcPr>
          <w:p w14:paraId="00000049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/>
              <w:ind w:left="99" w:right="9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 you, and 2 months later he asked you to come back with the excuse that he's going to change, would you choose to give it a second chance or choose to ignore it instead?</w:t>
            </w:r>
          </w:p>
        </w:tc>
        <w:tc>
          <w:tcPr>
            <w:tcW w:w="2360" w:type="dxa"/>
          </w:tcPr>
          <w:p w14:paraId="0000004A" w14:textId="77777777" w:rsidR="00EB724B" w:rsidRDefault="00363360">
            <w:pPr>
              <w:tabs>
                <w:tab w:val="left" w:pos="1176"/>
                <w:tab w:val="left" w:pos="1860"/>
              </w:tabs>
              <w:spacing w:before="113"/>
              <w:ind w:left="99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Especially if the things he lied to me is a </w:t>
            </w:r>
            <w:proofErr w:type="gramStart"/>
            <w:r>
              <w:rPr>
                <w:sz w:val="24"/>
                <w:szCs w:val="24"/>
              </w:rPr>
              <w:t>sensitive things</w:t>
            </w:r>
            <w:proofErr w:type="gramEnd"/>
            <w:r>
              <w:rPr>
                <w:sz w:val="24"/>
                <w:szCs w:val="24"/>
              </w:rPr>
              <w:t xml:space="preserve">, I will not tolerate at all. Lying is a big no </w:t>
            </w:r>
            <w:proofErr w:type="spellStart"/>
            <w:r>
              <w:rPr>
                <w:sz w:val="24"/>
                <w:szCs w:val="24"/>
              </w:rPr>
              <w:t>no</w:t>
            </w:r>
            <w:proofErr w:type="spellEnd"/>
            <w:r>
              <w:rPr>
                <w:sz w:val="24"/>
                <w:szCs w:val="24"/>
              </w:rPr>
              <w:t xml:space="preserve"> for me in a relationship. I will surely ignore it</w:t>
            </w:r>
          </w:p>
          <w:p w14:paraId="0000004B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/>
              <w:ind w:left="99" w:right="95"/>
              <w:jc w:val="both"/>
              <w:rPr>
                <w:sz w:val="24"/>
                <w:szCs w:val="24"/>
              </w:rPr>
            </w:pPr>
          </w:p>
        </w:tc>
      </w:tr>
      <w:tr w:rsidR="00EB724B" w14:paraId="29E3EA53" w14:textId="77777777">
        <w:trPr>
          <w:trHeight w:val="1860"/>
        </w:trPr>
        <w:tc>
          <w:tcPr>
            <w:tcW w:w="1680" w:type="dxa"/>
            <w:vMerge w:val="restart"/>
          </w:tcPr>
          <w:p w14:paraId="0000004C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Finance/Asset</w:t>
            </w:r>
          </w:p>
        </w:tc>
        <w:tc>
          <w:tcPr>
            <w:tcW w:w="2620" w:type="dxa"/>
          </w:tcPr>
          <w:p w14:paraId="0000004D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Descriptive Questions</w:t>
            </w:r>
          </w:p>
        </w:tc>
        <w:tc>
          <w:tcPr>
            <w:tcW w:w="2700" w:type="dxa"/>
          </w:tcPr>
          <w:p w14:paraId="0000004E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9"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0000004F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4"/>
              <w:ind w:left="99" w:right="98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I've some </w:t>
            </w:r>
            <w:proofErr w:type="spellStart"/>
            <w:r>
              <w:rPr>
                <w:sz w:val="24"/>
                <w:szCs w:val="24"/>
              </w:rPr>
              <w:t>informtion</w:t>
            </w:r>
            <w:proofErr w:type="spellEnd"/>
            <w:r>
              <w:rPr>
                <w:sz w:val="24"/>
                <w:szCs w:val="24"/>
              </w:rPr>
              <w:t xml:space="preserve"> here and there, but I am not confident to say "I know"</w:t>
            </w:r>
          </w:p>
        </w:tc>
      </w:tr>
      <w:tr w:rsidR="00EB724B" w14:paraId="27A141A7" w14:textId="77777777">
        <w:trPr>
          <w:trHeight w:val="2140"/>
        </w:trPr>
        <w:tc>
          <w:tcPr>
            <w:tcW w:w="1680" w:type="dxa"/>
            <w:vMerge/>
          </w:tcPr>
          <w:p w14:paraId="00000050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51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Ethnographic Questions</w:t>
            </w:r>
          </w:p>
        </w:tc>
        <w:tc>
          <w:tcPr>
            <w:tcW w:w="2700" w:type="dxa"/>
          </w:tcPr>
          <w:p w14:paraId="00000052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5"/>
              <w:ind w:left="99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How do you usually store your assets?</w:t>
            </w:r>
          </w:p>
        </w:tc>
        <w:tc>
          <w:tcPr>
            <w:tcW w:w="2360" w:type="dxa"/>
          </w:tcPr>
          <w:p w14:paraId="00000053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4"/>
              </w:tabs>
              <w:spacing w:before="105"/>
              <w:ind w:left="99" w:right="9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Right </w:t>
            </w:r>
            <w:proofErr w:type="gramStart"/>
            <w:r>
              <w:rPr>
                <w:sz w:val="24"/>
                <w:szCs w:val="24"/>
              </w:rPr>
              <w:t>now</w:t>
            </w:r>
            <w:proofErr w:type="gramEnd"/>
            <w:r>
              <w:rPr>
                <w:sz w:val="24"/>
                <w:szCs w:val="24"/>
              </w:rPr>
              <w:t xml:space="preserve"> I only save it in my bank account and some in my "untouchable" wallet. But I plan to invest in some stocks, deposit or </w:t>
            </w:r>
            <w:proofErr w:type="spellStart"/>
            <w:r>
              <w:rPr>
                <w:i/>
                <w:sz w:val="24"/>
                <w:szCs w:val="24"/>
              </w:rPr>
              <w:t>reksadana</w:t>
            </w:r>
            <w:proofErr w:type="spellEnd"/>
          </w:p>
        </w:tc>
      </w:tr>
      <w:tr w:rsidR="00EB724B" w14:paraId="706072CA" w14:textId="77777777">
        <w:trPr>
          <w:trHeight w:val="1579"/>
        </w:trPr>
        <w:tc>
          <w:tcPr>
            <w:tcW w:w="1680" w:type="dxa"/>
            <w:vMerge/>
          </w:tcPr>
          <w:p w14:paraId="00000054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55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Structural Questions</w:t>
            </w:r>
          </w:p>
        </w:tc>
        <w:tc>
          <w:tcPr>
            <w:tcW w:w="2700" w:type="dxa"/>
          </w:tcPr>
          <w:p w14:paraId="00000056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9" w:right="9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Would you invest your money abroad with the help of another party? (Yes / No)</w:t>
            </w:r>
          </w:p>
        </w:tc>
        <w:tc>
          <w:tcPr>
            <w:tcW w:w="2360" w:type="dxa"/>
          </w:tcPr>
          <w:p w14:paraId="00000057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99" w:right="10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Yes</w:t>
            </w:r>
          </w:p>
        </w:tc>
      </w:tr>
      <w:tr w:rsidR="00EB724B" w14:paraId="3F20A864" w14:textId="77777777">
        <w:trPr>
          <w:trHeight w:val="1580"/>
        </w:trPr>
        <w:tc>
          <w:tcPr>
            <w:tcW w:w="1680" w:type="dxa"/>
            <w:vMerge/>
          </w:tcPr>
          <w:p w14:paraId="00000058" w14:textId="77777777" w:rsidR="00EB724B" w:rsidRDefault="00EB7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00000059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/>
              <w:ind w:lef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Contrast Questions</w:t>
            </w:r>
          </w:p>
        </w:tc>
        <w:tc>
          <w:tcPr>
            <w:tcW w:w="2700" w:type="dxa"/>
          </w:tcPr>
          <w:p w14:paraId="0000005A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/>
              <w:ind w:left="99" w:right="9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If you have a large amount of money, would you prefer to invest the assets abroad or invest the assets at home?</w:t>
            </w:r>
          </w:p>
        </w:tc>
        <w:tc>
          <w:tcPr>
            <w:tcW w:w="2360" w:type="dxa"/>
          </w:tcPr>
          <w:p w14:paraId="0000005B" w14:textId="77777777" w:rsidR="00EB724B" w:rsidRDefault="00363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7"/>
              <w:ind w:left="99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Half </w:t>
            </w:r>
            <w:proofErr w:type="spellStart"/>
            <w:r>
              <w:rPr>
                <w:sz w:val="24"/>
                <w:szCs w:val="24"/>
              </w:rPr>
              <w:t>half</w:t>
            </w:r>
            <w:proofErr w:type="spellEnd"/>
          </w:p>
        </w:tc>
      </w:tr>
    </w:tbl>
    <w:p w14:paraId="0000005C" w14:textId="77777777" w:rsidR="00EB724B" w:rsidRDefault="00EB724B">
      <w:pPr>
        <w:rPr>
          <w:b/>
          <w:sz w:val="20"/>
          <w:szCs w:val="20"/>
        </w:rPr>
        <w:sectPr w:rsidR="00EB724B">
          <w:pgSz w:w="12240" w:h="15840"/>
          <w:pgMar w:top="1440" w:right="1300" w:bottom="280" w:left="1340" w:header="720" w:footer="720" w:gutter="0"/>
          <w:cols w:space="720"/>
        </w:sectPr>
      </w:pPr>
    </w:p>
    <w:p w14:paraId="0000005D" w14:textId="77777777" w:rsidR="00EB724B" w:rsidRDefault="00EB724B">
      <w:pPr>
        <w:pBdr>
          <w:top w:val="nil"/>
          <w:left w:val="nil"/>
          <w:bottom w:val="nil"/>
          <w:right w:val="nil"/>
          <w:between w:val="nil"/>
        </w:pBdr>
        <w:tabs>
          <w:tab w:val="left" w:pos="820"/>
        </w:tabs>
        <w:spacing w:before="80" w:line="276" w:lineRule="auto"/>
        <w:ind w:left="820" w:right="139"/>
        <w:jc w:val="both"/>
        <w:rPr>
          <w:rFonts w:ascii="Arial" w:eastAsia="Arial" w:hAnsi="Arial" w:cs="Arial"/>
          <w:color w:val="000000"/>
        </w:rPr>
      </w:pPr>
    </w:p>
    <w:sectPr w:rsidR="00EB724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24B"/>
    <w:rsid w:val="00363360"/>
    <w:rsid w:val="00DF01F2"/>
    <w:rsid w:val="00E81CA5"/>
    <w:rsid w:val="00EB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9CEBA"/>
  <w15:docId w15:val="{A3E984C2-40B0-6D46-9570-C497204A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US" w:eastAsia="id-ID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ind w:left="100"/>
      <w:outlineLvl w:val="0"/>
    </w:pPr>
    <w:rPr>
      <w:rFonts w:ascii="Arial" w:eastAsia="Arial" w:hAnsi="Arial" w:cs="Arial"/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79"/>
      <w:ind w:left="3300" w:right="3338"/>
      <w:jc w:val="center"/>
    </w:pPr>
    <w:rPr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2021-06-11T12:25:00Z</dcterms:created>
  <dcterms:modified xsi:type="dcterms:W3CDTF">2021-06-11T12:25:00Z</dcterms:modified>
</cp:coreProperties>
</file>